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80" w:firstRow="0" w:lastRow="0" w:firstColumn="1" w:lastColumn="0" w:noHBand="0" w:noVBand="1"/>
      </w:tblPr>
      <w:tblGrid>
        <w:gridCol w:w="2410"/>
        <w:gridCol w:w="8046"/>
      </w:tblGrid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bookmarkStart w:id="0" w:name="_GoBack"/>
            <w:bookmarkEnd w:id="0"/>
            <w:r w:rsidRPr="00473763">
              <w:rPr>
                <w:iCs/>
              </w:rPr>
              <w:t>Data</w:t>
            </w:r>
            <w:r w:rsidR="00847A51" w:rsidRPr="00473763">
              <w:rPr>
                <w:iCs/>
              </w:rPr>
              <w:t xml:space="preserve"> </w:t>
            </w:r>
            <w:r w:rsidR="00847A51" w:rsidRPr="00473763">
              <w:rPr>
                <w:iCs/>
                <w:color w:val="FF0000"/>
              </w:rPr>
              <w:t>*</w:t>
            </w:r>
          </w:p>
        </w:tc>
        <w:tc>
          <w:tcPr>
            <w:tcW w:w="8046" w:type="dxa"/>
            <w:shd w:val="clear" w:color="auto" w:fill="EDEDED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Orario</w:t>
            </w:r>
            <w:r w:rsidR="00847A51" w:rsidRPr="00473763">
              <w:rPr>
                <w:iCs/>
              </w:rPr>
              <w:t xml:space="preserve"> </w:t>
            </w:r>
            <w:r w:rsidR="00847A51" w:rsidRPr="00473763">
              <w:rPr>
                <w:iCs/>
                <w:color w:val="FF0000"/>
              </w:rPr>
              <w:t>*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Luogo</w:t>
            </w:r>
            <w:r w:rsidR="00847A51" w:rsidRPr="00473763">
              <w:rPr>
                <w:iCs/>
              </w:rPr>
              <w:t xml:space="preserve"> </w:t>
            </w:r>
            <w:r w:rsidR="00847A51" w:rsidRPr="00473763">
              <w:rPr>
                <w:iCs/>
                <w:color w:val="FF0000"/>
              </w:rPr>
              <w:t>*</w:t>
            </w:r>
          </w:p>
        </w:tc>
        <w:tc>
          <w:tcPr>
            <w:tcW w:w="8046" w:type="dxa"/>
            <w:shd w:val="clear" w:color="auto" w:fill="EDEDED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Indirizzo</w:t>
            </w:r>
            <w:r w:rsidR="00847A51" w:rsidRPr="00473763">
              <w:rPr>
                <w:iCs/>
              </w:rPr>
              <w:t xml:space="preserve"> </w:t>
            </w:r>
            <w:r w:rsidR="00847A51" w:rsidRPr="00473763">
              <w:rPr>
                <w:iCs/>
                <w:color w:val="FF0000"/>
              </w:rPr>
              <w:t>*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Tipo di evento</w:t>
            </w:r>
            <w:r w:rsidR="00847A51" w:rsidRPr="00473763">
              <w:rPr>
                <w:iCs/>
              </w:rPr>
              <w:t xml:space="preserve"> </w:t>
            </w:r>
            <w:r w:rsidR="00847A51" w:rsidRPr="00473763">
              <w:rPr>
                <w:iCs/>
                <w:color w:val="FF0000"/>
              </w:rPr>
              <w:t>*</w:t>
            </w:r>
          </w:p>
        </w:tc>
        <w:tc>
          <w:tcPr>
            <w:tcW w:w="8046" w:type="dxa"/>
            <w:shd w:val="clear" w:color="auto" w:fill="EDEDED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1134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Titolo</w:t>
            </w:r>
            <w:r w:rsidR="00847A51" w:rsidRPr="00473763">
              <w:rPr>
                <w:iCs/>
              </w:rPr>
              <w:t xml:space="preserve"> </w:t>
            </w:r>
            <w:r w:rsidR="00847A51" w:rsidRPr="00473763">
              <w:rPr>
                <w:iCs/>
                <w:color w:val="FF0000"/>
              </w:rPr>
              <w:t>*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Promosso da</w:t>
            </w:r>
            <w:r w:rsidR="00847A51" w:rsidRPr="00473763">
              <w:rPr>
                <w:iCs/>
              </w:rPr>
              <w:t xml:space="preserve"> </w:t>
            </w:r>
            <w:r w:rsidR="00847A51" w:rsidRPr="00473763">
              <w:rPr>
                <w:iCs/>
                <w:color w:val="FF0000"/>
              </w:rPr>
              <w:t>*</w:t>
            </w:r>
          </w:p>
        </w:tc>
        <w:tc>
          <w:tcPr>
            <w:tcW w:w="8046" w:type="dxa"/>
            <w:shd w:val="clear" w:color="auto" w:fill="EDEDED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In collaborazione con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Con il patrocinio di</w:t>
            </w:r>
          </w:p>
        </w:tc>
        <w:tc>
          <w:tcPr>
            <w:tcW w:w="8046" w:type="dxa"/>
            <w:shd w:val="clear" w:color="auto" w:fill="EDEDED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Ospiti di rilievo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Destinatari</w:t>
            </w:r>
            <w:r w:rsidR="00847A51" w:rsidRPr="00473763">
              <w:rPr>
                <w:iCs/>
              </w:rPr>
              <w:t xml:space="preserve"> </w:t>
            </w:r>
            <w:r w:rsidR="00847A51" w:rsidRPr="00473763">
              <w:rPr>
                <w:iCs/>
                <w:color w:val="FF0000"/>
              </w:rPr>
              <w:t>*</w:t>
            </w:r>
          </w:p>
        </w:tc>
        <w:tc>
          <w:tcPr>
            <w:tcW w:w="8046" w:type="dxa"/>
            <w:shd w:val="clear" w:color="auto" w:fill="EDEDED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3402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Descrizione</w:t>
            </w:r>
            <w:r w:rsidR="00847A51" w:rsidRPr="00473763">
              <w:rPr>
                <w:iCs/>
              </w:rPr>
              <w:t xml:space="preserve"> </w:t>
            </w:r>
            <w:r w:rsidR="00847A51" w:rsidRPr="00473763">
              <w:rPr>
                <w:iCs/>
                <w:color w:val="FF0000"/>
              </w:rPr>
              <w:t>*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Note</w:t>
            </w:r>
          </w:p>
        </w:tc>
        <w:tc>
          <w:tcPr>
            <w:tcW w:w="8046" w:type="dxa"/>
            <w:shd w:val="clear" w:color="auto" w:fill="EDEDED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Allegati</w:t>
            </w:r>
          </w:p>
        </w:tc>
        <w:tc>
          <w:tcPr>
            <w:tcW w:w="8046" w:type="dxa"/>
            <w:shd w:val="clear" w:color="auto" w:fill="auto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  <w:tr w:rsidR="00361D8C" w:rsidRPr="00473763" w:rsidTr="00473763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61D8C" w:rsidRPr="00473763" w:rsidRDefault="00361D8C" w:rsidP="00473763">
            <w:pPr>
              <w:spacing w:after="0"/>
              <w:rPr>
                <w:iCs/>
              </w:rPr>
            </w:pPr>
            <w:r w:rsidRPr="00473763">
              <w:rPr>
                <w:iCs/>
              </w:rPr>
              <w:t>Referente</w:t>
            </w:r>
            <w:r w:rsidR="00847A51" w:rsidRPr="00473763">
              <w:rPr>
                <w:iCs/>
              </w:rPr>
              <w:t xml:space="preserve"> </w:t>
            </w:r>
            <w:r w:rsidR="00847A51" w:rsidRPr="00473763">
              <w:rPr>
                <w:iCs/>
                <w:color w:val="FF0000"/>
              </w:rPr>
              <w:t>*</w:t>
            </w:r>
          </w:p>
        </w:tc>
        <w:tc>
          <w:tcPr>
            <w:tcW w:w="8046" w:type="dxa"/>
            <w:shd w:val="clear" w:color="auto" w:fill="EDEDED"/>
            <w:vAlign w:val="center"/>
          </w:tcPr>
          <w:p w:rsidR="00361D8C" w:rsidRPr="00473763" w:rsidRDefault="00361D8C" w:rsidP="00473763">
            <w:pPr>
              <w:spacing w:after="0"/>
              <w:rPr>
                <w:color w:val="000000"/>
              </w:rPr>
            </w:pPr>
          </w:p>
        </w:tc>
      </w:tr>
    </w:tbl>
    <w:p w:rsidR="0060058A" w:rsidRPr="00E90896" w:rsidRDefault="0016775B" w:rsidP="0060058A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1238250</wp:posOffset>
                </wp:positionV>
                <wp:extent cx="4581525" cy="82867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96" w:rsidRPr="00E90896" w:rsidRDefault="00E90896">
                            <w:pPr>
                              <w:rPr>
                                <w:i/>
                              </w:rPr>
                            </w:pPr>
                            <w:r w:rsidRPr="00E90896">
                              <w:rPr>
                                <w:i/>
                              </w:rPr>
                              <w:t xml:space="preserve">Gli eventi </w:t>
                            </w:r>
                            <w:r w:rsidR="00361D8C">
                              <w:rPr>
                                <w:i/>
                              </w:rPr>
                              <w:t>accademici vanno segnalati</w:t>
                            </w:r>
                            <w:r w:rsidR="00E45FD5">
                              <w:rPr>
                                <w:i/>
                              </w:rPr>
                              <w:t>,</w:t>
                            </w:r>
                            <w:r w:rsidR="00361D8C">
                              <w:rPr>
                                <w:i/>
                              </w:rPr>
                              <w:t xml:space="preserve"> </w:t>
                            </w:r>
                            <w:r w:rsidR="00E45FD5" w:rsidRPr="00E45FD5">
                              <w:rPr>
                                <w:b/>
                                <w:i/>
                              </w:rPr>
                              <w:t>entro le ore 16.00 del mercoledì</w:t>
                            </w:r>
                            <w:r w:rsidR="00E45FD5">
                              <w:rPr>
                                <w:i/>
                              </w:rPr>
                              <w:br/>
                              <w:t xml:space="preserve">di ogni settimana, </w:t>
                            </w:r>
                            <w:r w:rsidR="00361D8C">
                              <w:rPr>
                                <w:i/>
                              </w:rPr>
                              <w:t>all’Ufficio Comunicazione e Stampa</w:t>
                            </w:r>
                            <w:r w:rsidRPr="00E90896">
                              <w:rPr>
                                <w:i/>
                              </w:rPr>
                              <w:t xml:space="preserve"> attraverso </w:t>
                            </w:r>
                            <w:r w:rsidR="00361D8C">
                              <w:rPr>
                                <w:i/>
                              </w:rPr>
                              <w:t>questa</w:t>
                            </w:r>
                            <w:r w:rsidRPr="00E90896">
                              <w:rPr>
                                <w:i/>
                              </w:rPr>
                              <w:t xml:space="preserve"> scheda.</w:t>
                            </w:r>
                            <w:r w:rsidR="00361D8C">
                              <w:rPr>
                                <w:i/>
                              </w:rPr>
                              <w:t xml:space="preserve"> </w:t>
                            </w:r>
                            <w:r w:rsidRPr="00E90896">
                              <w:rPr>
                                <w:i/>
                              </w:rPr>
                              <w:t>Le informazioni saranno divulgate attraverso i diversi canali interni ed esterni</w:t>
                            </w:r>
                            <w:r w:rsidR="00361D8C">
                              <w:rPr>
                                <w:i/>
                              </w:rPr>
                              <w:t xml:space="preserve"> di Ateneo.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6pt;margin-top:97.5pt;width:360.75pt;height:65.2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VNCwIAAPYDAAAOAAAAZHJzL2Uyb0RvYy54bWysU8FuEzEQvSPxD5bvZJOIhLDKpiopRUil&#10;IBU+YGJ7sxa2x9hOdsvXM/YmaVVuiD1Y47Xnzbw3z+urwRp2VCFqdA2fTaacKSdQardv+I/vt29W&#10;nMUEToJBpxr+qCK/2rx+te59rebYoZEqMAJxse59w7uUfF1VUXTKQpygV44OWwwWEm3DvpIBekK3&#10;pppPp8uqxyB9QKFipL834yHfFPy2VSJ9bduoEjMNp95SWUNZd3mtNmuo9wF8p8WpDfiHLixoR0Uv&#10;UDeQgB2C/gvKahEwYpsmAm2FbauFKhyIzWz6gs1DB14VLiRO9BeZ4v+DFffHb4Fp2fAlZw4sjWgL&#10;URkDTGqWVEzI5lml3seaLj94up6GDzjQtAvj6O9Q/IzM4bYDt1fXIWDfKZDU5SxnVs9SR5yYQXb9&#10;F5RUDg4JC9DQBpslJFEYodO0Hi8TUkNign6+Xaxmi/mCM0Fnq/lq+W5RSkB9zvYhpk8KLctBwwM5&#10;oKDD8S6m3A3U5yu5mMNbbUxxgXGsb/j7DP/ixOpEJjXaUs1p/kbbZJIfnSzJCbQZYypg3Il1JjpS&#10;TsNuoItZih3KR+IfcDQjPR4KOgy/OevJiA2Pvw4QFGfmsyMNs2vPQTgHu3MATlBqwxNnY7hNo7sP&#10;Puh9R8jjlBxek86tLhI8dXHqk8xVlDk9hOze5/ty6+m5bv4AAAD//wMAUEsDBBQABgAIAAAAIQBU&#10;Pm/d4AAAAAoBAAAPAAAAZHJzL2Rvd25yZXYueG1sTI9BT4NAEIXvJv6HzZh4s4s0tEJZmsboycRI&#10;8dDjAlPYlJ1Fdtviv3c86W1m3sub7+Xb2Q7igpM3jhQ8LiIQSI1rDXUKPqvXhycQPmhq9eAIFXyj&#10;h21xe5PrrHVXKvGyD53gEPKZVtCHMGZS+qZHq/3CjUisHd1kdeB16mQ76SuH20HGUbSSVhviD70e&#10;8bnH5rQ/WwW7A5Uv5uu9/iiPpamqNKK31Ump+7t5twERcA5/ZvjFZ3QomKl2Z2q9GBSsY64S+J4m&#10;PLBhnS4TELWCZZwkIItc/q9Q/AAAAP//AwBQSwECLQAUAAYACAAAACEAtoM4kv4AAADhAQAAEwAA&#10;AAAAAAAAAAAAAAAAAAAAW0NvbnRlbnRfVHlwZXNdLnhtbFBLAQItABQABgAIAAAAIQA4/SH/1gAA&#10;AJQBAAALAAAAAAAAAAAAAAAAAC8BAABfcmVscy8ucmVsc1BLAQItABQABgAIAAAAIQDC68VNCwIA&#10;APYDAAAOAAAAAAAAAAAAAAAAAC4CAABkcnMvZTJvRG9jLnhtbFBLAQItABQABgAIAAAAIQBUPm/d&#10;4AAAAAoBAAAPAAAAAAAAAAAAAAAAAGUEAABkcnMvZG93bnJldi54bWxQSwUGAAAAAAQABADzAAAA&#10;cgUAAAAA&#10;" filled="f" stroked="f">
                <v:textbox inset="0,0,0,0">
                  <w:txbxContent>
                    <w:p w:rsidR="00E90896" w:rsidRPr="00E90896" w:rsidRDefault="00E90896">
                      <w:pPr>
                        <w:rPr>
                          <w:i/>
                        </w:rPr>
                      </w:pPr>
                      <w:r w:rsidRPr="00E90896">
                        <w:rPr>
                          <w:i/>
                        </w:rPr>
                        <w:t xml:space="preserve">Gli eventi </w:t>
                      </w:r>
                      <w:r w:rsidR="00361D8C">
                        <w:rPr>
                          <w:i/>
                        </w:rPr>
                        <w:t>accademici vanno segnalati</w:t>
                      </w:r>
                      <w:r w:rsidR="00E45FD5">
                        <w:rPr>
                          <w:i/>
                        </w:rPr>
                        <w:t>,</w:t>
                      </w:r>
                      <w:r w:rsidR="00361D8C">
                        <w:rPr>
                          <w:i/>
                        </w:rPr>
                        <w:t xml:space="preserve"> </w:t>
                      </w:r>
                      <w:r w:rsidR="00E45FD5" w:rsidRPr="00E45FD5">
                        <w:rPr>
                          <w:b/>
                          <w:i/>
                        </w:rPr>
                        <w:t>entro le ore 16.00 del mercoledì</w:t>
                      </w:r>
                      <w:r w:rsidR="00E45FD5">
                        <w:rPr>
                          <w:i/>
                        </w:rPr>
                        <w:br/>
                        <w:t xml:space="preserve">di ogni settimana, </w:t>
                      </w:r>
                      <w:r w:rsidR="00361D8C">
                        <w:rPr>
                          <w:i/>
                        </w:rPr>
                        <w:t>all’Ufficio Comunicazione e Stampa</w:t>
                      </w:r>
                      <w:r w:rsidRPr="00E90896">
                        <w:rPr>
                          <w:i/>
                        </w:rPr>
                        <w:t xml:space="preserve"> attraverso </w:t>
                      </w:r>
                      <w:r w:rsidR="00361D8C">
                        <w:rPr>
                          <w:i/>
                        </w:rPr>
                        <w:t>questa</w:t>
                      </w:r>
                      <w:r w:rsidRPr="00E90896">
                        <w:rPr>
                          <w:i/>
                        </w:rPr>
                        <w:t xml:space="preserve"> scheda.</w:t>
                      </w:r>
                      <w:r w:rsidR="00361D8C">
                        <w:rPr>
                          <w:i/>
                        </w:rPr>
                        <w:t xml:space="preserve"> </w:t>
                      </w:r>
                      <w:r w:rsidRPr="00E90896">
                        <w:rPr>
                          <w:i/>
                        </w:rPr>
                        <w:t>Le informazioni saranno divulgate attraverso i diversi canali interni ed esterni</w:t>
                      </w:r>
                      <w:r w:rsidR="00361D8C">
                        <w:rPr>
                          <w:i/>
                        </w:rPr>
                        <w:t xml:space="preserve"> di Ateneo.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7908290</wp:posOffset>
                </wp:positionV>
                <wp:extent cx="6648450" cy="238125"/>
                <wp:effectExtent l="0" t="0" r="0" b="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A51" w:rsidRPr="00847A51" w:rsidRDefault="00847A51" w:rsidP="00847A51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847A51">
                              <w:rPr>
                                <w:i/>
                                <w:color w:val="FF0000"/>
                                <w:sz w:val="22"/>
                              </w:rPr>
                              <w:t>*</w:t>
                            </w:r>
                            <w:r w:rsidRPr="00847A51">
                              <w:rPr>
                                <w:i/>
                                <w:sz w:val="22"/>
                              </w:rPr>
                              <w:t xml:space="preserve"> Dati richiesti per una corretta divulgazione delle informazioni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7.5pt;margin-top:622.7pt;width:523.5pt;height:18.75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9dDwIAAP0DAAAOAAAAZHJzL2Uyb0RvYy54bWysU8Fu2zAMvQ/YPwi6L07SJsiMOEWXrsOA&#10;rhvQ7QMYWY6FSaImKbGzrx8lx2nR3Yb5IFAm+Ug+Pq1veqPZUfqg0FZ8NplyJq3AWtl9xX98v3+3&#10;4ixEsDVotLLiJxn4zebtm3XnSjnHFnUtPSMQG8rOVbyN0ZVFEUQrDYQJOmnJ2aA3EOnq90XtoSN0&#10;o4v5dLosOvS18yhkCPT3bnDyTcZvGini16YJMjJdceot5tPnc5fOYrOGcu/BtUqc24B/6MKAslT0&#10;AnUHEdjBq7+gjBIeAzZxItAU2DRKyDwDTTObvprmqQUn8yxETnAXmsL/gxWPx2+eqbriV5xZMLSi&#10;LQSpNbBasShDRDZPLHUulBT85Cg89h+wp23niYN7QPEzMIvbFuxe3nqPXSuhpi5nKbN4kTrghASy&#10;675gTeXgEDED9Y03iUIihRE6bet02ZDsIxP0c7m8Xl0vyCXIN79azeaLXALKMdv5ED9JNCwZFfek&#10;gIwOx4cQUzdQjiGpmMV7pXVWgbasq/j7BUG+8hgVSaRamYqvpukbZJOG/GjrnBxB6cGmAtqep06D&#10;DiPHftdnmjMliZEd1ieiweOgSXpDZLTof3PWkR4rHn4dwEvO9GdLVCbxjoYfjd1ogBWUWvHI2WBu&#10;4yDyg/Nq3xLysCyLt0R3ozITz12c2yWNZYLO7yGJ+OU9Rz2/2s0fAAAA//8DAFBLAwQUAAYACAAA&#10;ACEAr/G3RN8AAAALAQAADwAAAGRycy9kb3ducmV2LnhtbEyPwU7DMBBE70j8g7VI3KhNFEob4lQV&#10;ghNSRRoOHJ3YTazG6xC7bfj7bk5w3Dej2Zl8M7menc0YrEcJjwsBzGDjtcVWwlf1/rACFqJCrXqP&#10;RsKvCbApbm9ylWl/wdKc97FlFIIhUxK6GIeM89B0xqmw8INB0g5+dCrSObZcj+pC4a7niRBL7pRF&#10;+tCpwbx2pjnuT07C9hvLN/uzqz/LQ2mrai3wY3mU8v5u2r4Ai2aKf2aY61N1KKhT7U+oA+sl0JBI&#10;NEmfUmCzLtJnYvXMVskaeJHz/xuKKwAAAP//AwBQSwECLQAUAAYACAAAACEAtoM4kv4AAADhAQAA&#10;EwAAAAAAAAAAAAAAAAAAAAAAW0NvbnRlbnRfVHlwZXNdLnhtbFBLAQItABQABgAIAAAAIQA4/SH/&#10;1gAAAJQBAAALAAAAAAAAAAAAAAAAAC8BAABfcmVscy8ucmVsc1BLAQItABQABgAIAAAAIQCPAD9d&#10;DwIAAP0DAAAOAAAAAAAAAAAAAAAAAC4CAABkcnMvZTJvRG9jLnhtbFBLAQItABQABgAIAAAAIQCv&#10;8bdE3wAAAAsBAAAPAAAAAAAAAAAAAAAAAGkEAABkcnMvZG93bnJldi54bWxQSwUGAAAAAAQABADz&#10;AAAAdQUAAAAA&#10;" filled="f" stroked="f">
                <v:textbox inset="0,0,0,0">
                  <w:txbxContent>
                    <w:p w:rsidR="00847A51" w:rsidRPr="00847A51" w:rsidRDefault="00847A51" w:rsidP="00847A51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847A51">
                        <w:rPr>
                          <w:i/>
                          <w:color w:val="FF0000"/>
                          <w:sz w:val="22"/>
                        </w:rPr>
                        <w:t>*</w:t>
                      </w:r>
                      <w:r w:rsidRPr="00847A51">
                        <w:rPr>
                          <w:i/>
                          <w:sz w:val="22"/>
                        </w:rPr>
                        <w:t xml:space="preserve"> Dati richiesti per una corretta divulgazione delle informazioni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0058A" w:rsidRPr="00E90896" w:rsidSect="00361D8C">
      <w:headerReference w:type="default" r:id="rId7"/>
      <w:pgSz w:w="11906" w:h="16838"/>
      <w:pgMar w:top="354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AC" w:rsidRDefault="00A07DAC" w:rsidP="008F528F">
      <w:pPr>
        <w:spacing w:after="0" w:line="240" w:lineRule="auto"/>
      </w:pPr>
      <w:r>
        <w:separator/>
      </w:r>
    </w:p>
  </w:endnote>
  <w:endnote w:type="continuationSeparator" w:id="0">
    <w:p w:rsidR="00A07DAC" w:rsidRDefault="00A07DAC" w:rsidP="008F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AC" w:rsidRDefault="00A07DAC" w:rsidP="008F528F">
      <w:pPr>
        <w:spacing w:after="0" w:line="240" w:lineRule="auto"/>
      </w:pPr>
      <w:r>
        <w:separator/>
      </w:r>
    </w:p>
  </w:footnote>
  <w:footnote w:type="continuationSeparator" w:id="0">
    <w:p w:rsidR="00A07DAC" w:rsidRDefault="00A07DAC" w:rsidP="008F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10F" w:rsidRDefault="0016775B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314325</wp:posOffset>
              </wp:positionV>
              <wp:extent cx="1819275" cy="139065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390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0896" w:rsidRPr="00473763" w:rsidRDefault="00E90896" w:rsidP="0013110F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</w:pPr>
                          <w:r w:rsidRPr="00473763"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>SCHEDA INFORMATIVA</w:t>
                          </w:r>
                        </w:p>
                        <w:p w:rsidR="0013110F" w:rsidRPr="00473763" w:rsidRDefault="00E90896" w:rsidP="0013110F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FFFFFF"/>
                              <w:sz w:val="22"/>
                            </w:rPr>
                          </w:pPr>
                          <w:r w:rsidRPr="00473763">
                            <w:rPr>
                              <w:rFonts w:ascii="Arial" w:hAnsi="Arial" w:cs="Arial"/>
                              <w:color w:val="FFFFFF"/>
                              <w:sz w:val="22"/>
                            </w:rPr>
                            <w:t xml:space="preserve">da inviare compilata a </w:t>
                          </w:r>
                          <w:r w:rsidRPr="00473763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</w:rPr>
                            <w:t>lumsainforma@lumsa.it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7.25pt;margin-top:24.75pt;width:143.25pt;height:109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CUEwIAAP0DAAAOAAAAZHJzL2Uyb0RvYy54bWysU9uO0zAQfUfiHyy/0zSh3bZR09XSZRHS&#10;cpEWPmDqOI2F4zG226R8PWOn263gDZEHy854zsw5c7y+HTrNjtJ5habi+WTKmTQCa2X2Ff/+7eHN&#10;kjMfwNSg0ciKn6Tnt5vXr9a9LWWBLepaOkYgxpe9rXgbgi2zzItWduAnaKWhYIOug0BHt89qBz2h&#10;dzorptObrEdXW4dCek9/78cg3yT8ppEifGkaLwPTFafeQlpdWndxzTZrKPcObKvEuQ34hy46UIaK&#10;XqDuIQA7OPUXVKeEQ49NmAjsMmwaJWTiQGzy6R9snlqwMnEhcby9yOT/H6z4fPzqmKorXuQLzgx0&#10;NKQteKk1sFqxIH1AVkSdeutLuv5kKSEM73CgeSfO3j6i+OGZwW0LZi/vnMO+lVBTn3nMzK5SRxwf&#10;QXb9J6ypHBwCJqChcV0UkWRhhE7zOl1mJIfARCy5zFfFYs6ZoFj+djW9macpZlA+p1vnwweJHYub&#10;ijsyQYKH46MPsR0on6/EagYflNbJCNqwvuKreTFPCVeRTgXyqVZdxZfT+I3OiSzfmzolB1B63FMB&#10;bc60I9ORcxh2A12MWuywPpEADkc/0vuhTYvuF2c9ebHi/ucBnORMfzQk4iqfzaJ502E2XxR0cNeR&#10;3XUEjCCoigfOxu02JMOPXO9I7EYlGV46OfdKHkvqnN9DNPH1Od16ebWb3wAAAP//AwBQSwMEFAAG&#10;AAgAAAAhADDGG9bcAAAABwEAAA8AAABkcnMvZG93bnJldi54bWxMj81OwzAQhO9IfQdrkbhRm6qJ&#10;0jROVYG4gugPEjc33iZR43UUu014e5YT3GY1q5lvis3kOnHDIbSeNDzNFQikytuWag2H/etjBiJE&#10;Q9Z0nlDDNwbYlLO7wuTWj/SBt12sBYdQyI2GJsY+lzJUDToT5r5HYu/sB2cin0Mt7WBGDnedXCiV&#10;Smda4obG9PjcYHXZXZ2G49v563Op3usXl/Sjn5Qkt5JaP9xP2zWIiFP8e4ZffEaHkplO/ko2iE4D&#10;D4kalqsEBLuLLGVxYpFmCciykP/5yx8AAAD//wMAUEsBAi0AFAAGAAgAAAAhALaDOJL+AAAA4QEA&#10;ABMAAAAAAAAAAAAAAAAAAAAAAFtDb250ZW50X1R5cGVzXS54bWxQSwECLQAUAAYACAAAACEAOP0h&#10;/9YAAACUAQAACwAAAAAAAAAAAAAAAAAvAQAAX3JlbHMvLnJlbHNQSwECLQAUAAYACAAAACEAkRfQ&#10;lBMCAAD9AwAADgAAAAAAAAAAAAAAAAAuAgAAZHJzL2Uyb0RvYy54bWxQSwECLQAUAAYACAAAACEA&#10;MMYb1twAAAAHAQAADwAAAAAAAAAAAAAAAABtBAAAZHJzL2Rvd25yZXYueG1sUEsFBgAAAAAEAAQA&#10;8wAAAHYFAAAAAA==&#10;" filled="f" stroked="f">
              <v:textbox>
                <w:txbxContent>
                  <w:p w:rsidR="00E90896" w:rsidRPr="00473763" w:rsidRDefault="00E90896" w:rsidP="0013110F">
                    <w:pPr>
                      <w:jc w:val="center"/>
                      <w:rPr>
                        <w:rFonts w:ascii="Arial" w:hAnsi="Arial" w:cs="Arial"/>
                        <w:color w:val="FFFFFF"/>
                        <w:sz w:val="22"/>
                      </w:rPr>
                    </w:pPr>
                    <w:r w:rsidRPr="00473763">
                      <w:rPr>
                        <w:rFonts w:ascii="Arial" w:hAnsi="Arial" w:cs="Arial"/>
                        <w:color w:val="FFFFFF"/>
                        <w:sz w:val="22"/>
                      </w:rPr>
                      <w:t>SCHEDA INFORMATIVA</w:t>
                    </w:r>
                  </w:p>
                  <w:p w:rsidR="0013110F" w:rsidRPr="00473763" w:rsidRDefault="00E90896" w:rsidP="0013110F">
                    <w:pPr>
                      <w:jc w:val="center"/>
                      <w:rPr>
                        <w:rFonts w:ascii="Arial" w:hAnsi="Arial" w:cs="Arial"/>
                        <w:i/>
                        <w:color w:val="FFFFFF"/>
                        <w:sz w:val="22"/>
                      </w:rPr>
                    </w:pPr>
                    <w:r w:rsidRPr="00473763">
                      <w:rPr>
                        <w:rFonts w:ascii="Arial" w:hAnsi="Arial" w:cs="Arial"/>
                        <w:color w:val="FFFFFF"/>
                        <w:sz w:val="22"/>
                      </w:rPr>
                      <w:t xml:space="preserve">da inviare compilata a </w:t>
                    </w:r>
                    <w:r w:rsidRPr="00473763">
                      <w:rPr>
                        <w:rFonts w:ascii="Arial" w:hAnsi="Arial" w:cs="Arial"/>
                        <w:b/>
                        <w:color w:val="FFFFFF"/>
                        <w:sz w:val="22"/>
                      </w:rPr>
                      <w:t>lumsainforma@lumsa.it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4779010</wp:posOffset>
              </wp:positionH>
              <wp:positionV relativeFrom="page">
                <wp:posOffset>38735</wp:posOffset>
              </wp:positionV>
              <wp:extent cx="1905000" cy="1828800"/>
              <wp:effectExtent l="0" t="0" r="0" b="0"/>
              <wp:wrapSquare wrapText="bothSides"/>
              <wp:docPr id="4" name="Pentagon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905000" cy="1828800"/>
                      </a:xfrm>
                      <a:prstGeom prst="homePlate">
                        <a:avLst/>
                      </a:prstGeom>
                      <a:solidFill>
                        <a:srgbClr val="00663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34F8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o 4" o:spid="_x0000_s1026" type="#_x0000_t15" style="position:absolute;margin-left:376.3pt;margin-top:3.05pt;width:150pt;height:2in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xIeQIAAPUEAAAOAAAAZHJzL2Uyb0RvYy54bWysVE1v2zAMvQ/YfxB0X+2kaZsadYqgRYcB&#10;QRugHXpmZPkDk0RNUuK0v36U7LTZutMwHwRSpMnH50dfXe+1YjvpfIem5JOTnDNpBFadaUr+/enu&#10;y5wzH8BUoNDIkr9Iz68Xnz9d9baQU2xRVdIxKmJ80duStyHYIsu8aKUGf4JWGgrW6DQEcl2TVQ56&#10;qq5VNs3z86xHV1mHQnpPt7dDkC9S/bqWIjzUtZeBqZITtpBOl85NPLPFFRSNA9t2YoQB/4BCQ2eo&#10;6VupWwjAtq77UEp3wqHHOpwI1BnWdSdkmoGmmeR/TPPYgpVpFiLH2zea/P8rK+53a8e6quQzzgxo&#10;+kRraQI0aJDNIj299QVlPdq1iwN6u0Lxw1Mg+y0SHT/m7GunmUMi+2yWxydRQ8OyfWL+5Y15uQ9M&#10;0OXkMj+LeUxQbDKfzufkxB5QxGKxsXU+fJWoWTSIANRyrSBEfqCA3cqHIf+Ql8Ci6qq7TqnkuGZz&#10;oxzbQdRCfn5+ejq28MdpyrCeMEwvEhwgTdbUhpBpSyx503AGqiGxi+BSb4OxAzUfMN6Cb4ceqeyg&#10;MN0FkrnqdMlpsjjpAFaZ+JpMQh0neCcyWhusXugDJTKJHm/FXUfzr8CHNTiSKl3S+oUHOmqFhBxH&#10;i7MW3evf7mN+JNC9ctaT9Gmqn1twkjP1zZC2LiezWdyV5MzOLqbkuOPI5jhitvoGidFJQpfMmB/U&#10;wawd6mfa0mXsSiEwgnoP/I3OTRhWkvZcyOUypdF+WAgr82hFLH6g92n/DM6OIgikn3s8rMkHGQy5&#10;8U2Dy23Auksaeed1FDHtVpLa+B+Iy3vsp6z3v9XiFwAAAP//AwBQSwMEFAAGAAgAAAAhAFqDDWLg&#10;AAAACQEAAA8AAABkcnMvZG93bnJldi54bWxMj8tqwzAQRfeF/oOYQHeNlD7cxLEcQmgKgUBJ+iBL&#10;xZrYptbISIrj9usrr9rl5VzunMkWvWlYh87XliRMxgIYUmF1TaWE97f17RSYD4q0aiyhhG/0sMiv&#10;rzKVanuhHXb7ULI4Qj5VEqoQ2pRzX1RolB/bFimyk3VGhRhdybVTlzhuGn4nRMKNqileqFSLqwqL&#10;r/3ZSNjNVutn3X+6bbf5WJaHzWvx8nOS8mbUL+fAAvbhrwyDflSHPDod7Zm0Z42Ep8dpEqsDYAMW&#10;D0nMRwn3QkyA5xn//0H+CwAA//8DAFBLAQItABQABgAIAAAAIQC2gziS/gAAAOEBAAATAAAAAAAA&#10;AAAAAAAAAAAAAABbQ29udGVudF9UeXBlc10ueG1sUEsBAi0AFAAGAAgAAAAhADj9If/WAAAAlAEA&#10;AAsAAAAAAAAAAAAAAAAALwEAAF9yZWxzLy5yZWxzUEsBAi0AFAAGAAgAAAAhAJ6SnEh5AgAA9QQA&#10;AA4AAAAAAAAAAAAAAAAALgIAAGRycy9lMm9Eb2MueG1sUEsBAi0AFAAGAAgAAAAhAFqDDWLgAAAA&#10;CQEAAA8AAAAAAAAAAAAAAAAA0wQAAGRycy9kb3ducmV2LnhtbFBLBQYAAAAABAAEAPMAAADgBQAA&#10;AAA=&#10;" adj="11232" fillcolor="#063" stroked="f" strokeweight="1pt">
              <v:path arrowok="t"/>
              <w10:wrap type="square" anchorx="margin"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-1875155</wp:posOffset>
          </wp:positionV>
          <wp:extent cx="1695450" cy="5867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1809750</wp:posOffset>
              </wp:positionH>
              <wp:positionV relativeFrom="page">
                <wp:posOffset>-1798955</wp:posOffset>
              </wp:positionV>
              <wp:extent cx="2419350" cy="6019800"/>
              <wp:effectExtent l="9525" t="0" r="0" b="0"/>
              <wp:wrapNone/>
              <wp:docPr id="1" name="Triangolo 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2419350" cy="6019800"/>
                      </a:xfrm>
                      <a:prstGeom prst="rtTriangle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A06D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olo rettangolo 1" o:spid="_x0000_s1026" type="#_x0000_t6" style="position:absolute;margin-left:142.5pt;margin-top:-141.65pt;width:190.5pt;height:474pt;rotation:9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V8lwIAADIFAAAOAAAAZHJzL2Uyb0RvYy54bWysVE1vGjEQvVfqf7B8bxYoJAFliVAiqkq0&#10;iZRUOTteL6xqe1zbsKS/vs/eJdCmp6p7sGY84/l482avrvdGs53yoSFb8uHZgDNlJVWNXZf82+Py&#10;wyVnIQpbCU1WlfxFBX49f//uqnUzNaIN6Up5hiA2zFpX8k2MblYUQW6UEeGMnLIw1uSNiFD9uqi8&#10;aBHd6GI0GJwXLfnKeZIqBNzedkY+z/HrWsl4V9dBRaZLjtpiPn0+n9NZzK/EbO2F2zSyL0P8QxVG&#10;NBZJX0PdiijY1jdvQplGegpUxzNJpqC6bqTKPaCb4eCPbh42wqncC8AJ7hWm8P/Cyq+7e8+aCrPj&#10;zAqDET36Rtg1aWJeRYwui8OEVOvCDA8e3L1PvQa3Ivk9wFD8ZklK6H32tTfME3CfjAfpyyihb7bP&#10;Q3h5HYLaRyZxORoPpx8nmJWE7XwwnF7iUcohZilYSux8iJ8UGZaEkvvYlawTVmImdqsQuwcHx1wt&#10;6aZaNlpn5SXcaM92ArQAmypqOdMiRFyWfJm/HEtvzReqOr/pJJXfBQ75fS4qnMbVlrWAcnQBTyYF&#10;CF1rESEaB4iDXXMm9BqbIqPPCSylkhC06+pWhE2XLYft6GmaiB3RjSk5sDgWoW16pjLL+5aP0Cfp&#10;maoXTDfDj3qCk8sGiK3Q6L3w4DkusbvxDketCZVTL3G2If/zb/fJH/SDlbMWe4OufmyFV8DvswUx&#10;p8PxGGFjVsaTixEUf2p5PrXYrbkhzADkQ3VZTP5RH8Tak3nCii9SVpiElcjd4dcrN7HbZ/wkpFos&#10;shuWy4m4sg9OpuAHeB/3T8K7njYRjPtKhx17w5vON720tNhGqptMqiOuPe2xmJkH/U8kbf6pnr2O&#10;v7r5LwAAAP//AwBQSwMEFAAGAAgAAAAhANq8F5zaAAAABgEAAA8AAABkcnMvZG93bnJldi54bWxM&#10;jsFOwzAQRO9I/IO1SFwQdRoKTUOcChDtmYZ+gJts46jxOthOG/6e5QTHpxnNvGI92V6c0YfOkYL5&#10;LAGBVLumo1bB/nNzn4EIUVOje0eo4BsDrMvrq0LnjbvQDs9VbAWPUMi1AhPjkEsZaoNWh5kbkDg7&#10;Om91ZPStbLy+8LjtZZokT9LqjvjB6AHfDNanarQKPhb7yvvNzpyq7dcyu3u342u2Ver2Znp5BhFx&#10;in9l+NVndSjZ6eBGaoLomR+5qCAFweFqsWI8KHjI5inIspD/9csfAAAA//8DAFBLAQItABQABgAI&#10;AAAAIQC2gziS/gAAAOEBAAATAAAAAAAAAAAAAAAAAAAAAABbQ29udGVudF9UeXBlc10ueG1sUEsB&#10;Ai0AFAAGAAgAAAAhADj9If/WAAAAlAEAAAsAAAAAAAAAAAAAAAAALwEAAF9yZWxzLy5yZWxzUEsB&#10;Ai0AFAAGAAgAAAAhANhM1XyXAgAAMgUAAA4AAAAAAAAAAAAAAAAALgIAAGRycy9lMm9Eb2MueG1s&#10;UEsBAi0AFAAGAAgAAAAhANq8F5zaAAAABgEAAA8AAAAAAAAAAAAAAAAA8QQAAGRycy9kb3ducmV2&#10;LnhtbFBLBQYAAAAABAAEAPMAAAD4BQAAAAA=&#10;" fillcolor="#f2f2f2" stroked="f" strokeweight="1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0ECC"/>
    <w:multiLevelType w:val="multilevel"/>
    <w:tmpl w:val="B940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56F91"/>
    <w:multiLevelType w:val="hybridMultilevel"/>
    <w:tmpl w:val="B54A7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812E7"/>
    <w:multiLevelType w:val="multilevel"/>
    <w:tmpl w:val="B940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8F"/>
    <w:rsid w:val="0013110F"/>
    <w:rsid w:val="0016775B"/>
    <w:rsid w:val="00280D14"/>
    <w:rsid w:val="00322C41"/>
    <w:rsid w:val="0035418F"/>
    <w:rsid w:val="00361D8C"/>
    <w:rsid w:val="004050FD"/>
    <w:rsid w:val="00473763"/>
    <w:rsid w:val="004E4198"/>
    <w:rsid w:val="005D5654"/>
    <w:rsid w:val="005F0906"/>
    <w:rsid w:val="0060058A"/>
    <w:rsid w:val="006E2961"/>
    <w:rsid w:val="006F3D97"/>
    <w:rsid w:val="00756AC1"/>
    <w:rsid w:val="007B6210"/>
    <w:rsid w:val="00847A51"/>
    <w:rsid w:val="008F528F"/>
    <w:rsid w:val="009360F3"/>
    <w:rsid w:val="00A07DAC"/>
    <w:rsid w:val="00A30AF2"/>
    <w:rsid w:val="00B6149D"/>
    <w:rsid w:val="00D46215"/>
    <w:rsid w:val="00E45FD5"/>
    <w:rsid w:val="00E70D7F"/>
    <w:rsid w:val="00E9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F25129-B6F0-4F35-8671-A61F6DFC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18F"/>
    <w:pPr>
      <w:spacing w:after="16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1D8C"/>
    <w:pPr>
      <w:keepNext/>
      <w:keepLines/>
      <w:spacing w:after="0" w:line="259" w:lineRule="auto"/>
      <w:outlineLvl w:val="0"/>
    </w:pPr>
    <w:rPr>
      <w:rFonts w:ascii="Times New Roman" w:eastAsia="Times New Roman" w:hAnsi="Times New Roman"/>
      <w:color w:val="404040"/>
      <w:sz w:val="36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6149D"/>
    <w:pPr>
      <w:keepNext/>
      <w:keepLines/>
      <w:spacing w:before="320"/>
      <w:outlineLvl w:val="1"/>
    </w:pPr>
    <w:rPr>
      <w:rFonts w:ascii="Times New Roman" w:eastAsia="Times New Roman" w:hAnsi="Times New Roman"/>
      <w:color w:val="833C0B"/>
      <w:sz w:val="28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5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28F"/>
  </w:style>
  <w:style w:type="paragraph" w:styleId="Pidipagina">
    <w:name w:val="footer"/>
    <w:basedOn w:val="Normale"/>
    <w:link w:val="PidipaginaCarattere"/>
    <w:uiPriority w:val="99"/>
    <w:unhideWhenUsed/>
    <w:rsid w:val="008F5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28F"/>
  </w:style>
  <w:style w:type="character" w:customStyle="1" w:styleId="Titolo1Carattere">
    <w:name w:val="Titolo 1 Carattere"/>
    <w:link w:val="Titolo1"/>
    <w:uiPriority w:val="9"/>
    <w:rsid w:val="00361D8C"/>
    <w:rPr>
      <w:rFonts w:ascii="Times New Roman" w:eastAsia="Times New Roman" w:hAnsi="Times New Roman" w:cs="Times New Roman"/>
      <w:color w:val="404040"/>
      <w:sz w:val="36"/>
      <w:szCs w:val="32"/>
    </w:rPr>
  </w:style>
  <w:style w:type="character" w:customStyle="1" w:styleId="Titolo2Carattere">
    <w:name w:val="Titolo 2 Carattere"/>
    <w:link w:val="Titolo2"/>
    <w:uiPriority w:val="9"/>
    <w:rsid w:val="00B6149D"/>
    <w:rPr>
      <w:rFonts w:ascii="Times New Roman" w:eastAsia="Times New Roman" w:hAnsi="Times New Roman" w:cs="Times New Roman"/>
      <w:color w:val="833C0B"/>
      <w:sz w:val="28"/>
      <w:szCs w:val="26"/>
    </w:rPr>
  </w:style>
  <w:style w:type="character" w:styleId="Collegamentoipertestuale">
    <w:name w:val="Hyperlink"/>
    <w:uiPriority w:val="99"/>
    <w:unhideWhenUsed/>
    <w:rsid w:val="0035418F"/>
    <w:rPr>
      <w:color w:val="006633"/>
      <w:u w:val="single"/>
    </w:rPr>
  </w:style>
  <w:style w:type="character" w:styleId="Riferimentodelicato">
    <w:name w:val="Subtle Reference"/>
    <w:uiPriority w:val="31"/>
    <w:rsid w:val="00A30AF2"/>
    <w:rPr>
      <w:rFonts w:ascii="Arial" w:hAnsi="Arial"/>
      <w:b w:val="0"/>
      <w:caps/>
      <w:smallCaps w:val="0"/>
      <w:color w:val="FFFFFF"/>
      <w:spacing w:val="0"/>
      <w:sz w:val="24"/>
      <w:bdr w:val="none" w:sz="0" w:space="0" w:color="auto"/>
      <w:shd w:val="clear" w:color="auto" w:fill="006633"/>
    </w:rPr>
  </w:style>
  <w:style w:type="paragraph" w:styleId="Paragrafoelenco">
    <w:name w:val="List Paragraph"/>
    <w:basedOn w:val="Normale"/>
    <w:uiPriority w:val="34"/>
    <w:qFormat/>
    <w:rsid w:val="00B6149D"/>
    <w:pPr>
      <w:ind w:left="720"/>
      <w:contextualSpacing/>
    </w:pPr>
  </w:style>
  <w:style w:type="character" w:styleId="Enfasigrassetto">
    <w:name w:val="Strong"/>
    <w:uiPriority w:val="22"/>
    <w:qFormat/>
    <w:rsid w:val="00B6149D"/>
    <w:rPr>
      <w:b/>
      <w:bCs/>
    </w:rPr>
  </w:style>
  <w:style w:type="table" w:styleId="Grigliatabella">
    <w:name w:val="Table Grid"/>
    <w:basedOn w:val="Tabellanormale"/>
    <w:uiPriority w:val="39"/>
    <w:rsid w:val="00361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7acolori-colore3">
    <w:name w:val="Grid Table 7 Colorful Accent 3"/>
    <w:basedOn w:val="Tabellanormale"/>
    <w:uiPriority w:val="52"/>
    <w:rsid w:val="00361D8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lagriglia3-colore3">
    <w:name w:val="Grid Table 3 Accent 3"/>
    <w:basedOn w:val="Tabellanormale"/>
    <w:uiPriority w:val="48"/>
    <w:rsid w:val="00361D8C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informativa</vt:lpstr>
    </vt:vector>
  </TitlesOfParts>
  <Company>Università LUMSA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informativa</dc:title>
  <dc:subject/>
  <dc:creator>Fabio Stefano Alla;Ufficio Comunicazione e Stampa - Università LUMSA</dc:creator>
  <cp:keywords/>
  <cp:lastModifiedBy>Fabio Stefano Alla</cp:lastModifiedBy>
  <cp:revision>2</cp:revision>
  <cp:lastPrinted>2018-01-12T13:39:00Z</cp:lastPrinted>
  <dcterms:created xsi:type="dcterms:W3CDTF">2022-09-23T14:15:00Z</dcterms:created>
  <dcterms:modified xsi:type="dcterms:W3CDTF">2022-09-23T14:15:00Z</dcterms:modified>
</cp:coreProperties>
</file>